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C" w:rsidRPr="007A0C8D" w:rsidRDefault="007A0C8D" w:rsidP="001C5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  </w:t>
      </w:r>
      <w:r w:rsidR="001C5F0C" w:rsidRPr="007A0C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MIĘDZYSZKOLNY</w:t>
      </w:r>
      <w:proofErr w:type="gramEnd"/>
      <w:r w:rsidR="001C5F0C" w:rsidRPr="007A0C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KONKURS SUDOKU</w:t>
      </w:r>
    </w:p>
    <w:p w:rsidR="001C5F0C" w:rsidRPr="0067014E" w:rsidRDefault="001C5F0C" w:rsidP="001C5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Celem konkursu jest przede wszystkim zachęcenie uczniów do rozwiązywania zadań, zainteresowanie przedmiotem oraz popularyzowanie matematyki. Przez uczestnictwo w nim uczniowie mogą sprawdzić swoje umiejętności oraz wykazać się pomysłowością rozwiązując zadania. Uczniowie rozwijają logiczne myślenie. Gimnazjaliści biorąc udział w konkursie prezentują swoje umiejętności oraz podejmują dodatkowe działania mające na celu dodatkową pracę na rzecz swojego rozwoju.</w:t>
      </w:r>
    </w:p>
    <w:p w:rsidR="001C5F0C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kursu jest Zespół Szkół Zawodowych w Węgorzewie</w:t>
      </w:r>
      <w:r w:rsidR="00743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F0C" w:rsidRDefault="001C5F0C" w:rsidP="00743E57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przeznaczony jest dla uczniów Zespołu Szkół Zawodowych w Węgorzewie, </w:t>
      </w:r>
      <w:r w:rsidRPr="006F35D2">
        <w:rPr>
          <w:rFonts w:ascii="Times New Roman" w:hAnsi="Times New Roman"/>
        </w:rPr>
        <w:t>Gimnazjum im. Jerzego Helwinga w Węgorzewie, Gimnazjum im. Papieża Jana Pawła II w Budrach z siedzibą w Więckach, Gimnazjum w Radziejach, Gimnazjum w Pozezdrzu</w:t>
      </w:r>
      <w:r w:rsidR="00743E57">
        <w:rPr>
          <w:rFonts w:ascii="Times New Roman" w:hAnsi="Times New Roman"/>
        </w:rPr>
        <w:t>.</w:t>
      </w:r>
    </w:p>
    <w:p w:rsidR="00743E57" w:rsidRPr="004D12F0" w:rsidRDefault="007F1F65" w:rsidP="004D12F0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będzie odbywał się w 2</w:t>
      </w:r>
      <w:r w:rsidR="00743E57" w:rsidRPr="004D12F0">
        <w:rPr>
          <w:rFonts w:ascii="Times New Roman" w:hAnsi="Times New Roman"/>
          <w:sz w:val="24"/>
          <w:szCs w:val="24"/>
        </w:rPr>
        <w:t xml:space="preserve"> kategoriach:</w:t>
      </w:r>
    </w:p>
    <w:p w:rsidR="00743E57" w:rsidRPr="007F1F65" w:rsidRDefault="00743E57" w:rsidP="007F1F6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12F0">
        <w:rPr>
          <w:rFonts w:ascii="Times New Roman" w:hAnsi="Times New Roman"/>
          <w:sz w:val="24"/>
          <w:szCs w:val="24"/>
        </w:rPr>
        <w:t>Uczniowie technikum</w:t>
      </w:r>
    </w:p>
    <w:p w:rsidR="00743E57" w:rsidRPr="004D12F0" w:rsidRDefault="00743E57" w:rsidP="004D12F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12F0">
        <w:rPr>
          <w:rFonts w:ascii="Times New Roman" w:hAnsi="Times New Roman"/>
          <w:sz w:val="24"/>
          <w:szCs w:val="24"/>
        </w:rPr>
        <w:t>Uczniowie gimnazjum</w:t>
      </w:r>
    </w:p>
    <w:p w:rsidR="001C5F0C" w:rsidRPr="0036497A" w:rsidRDefault="001C5F0C" w:rsidP="00743E5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konkursu należy przesłać na adres mailowy: </w:t>
      </w:r>
      <w:hyperlink r:id="rId6" w:history="1">
        <w:r w:rsidR="0036497A" w:rsidRPr="00386C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zszwegorzewo1@wp.pl</w:t>
        </w:r>
      </w:hyperlink>
      <w:r w:rsidR="003649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="0036497A" w:rsidRPr="00364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dostarczyć do sekretariatu szkoły: </w:t>
      </w:r>
      <w:r w:rsidR="0036497A" w:rsidRPr="0036497A">
        <w:rPr>
          <w:rFonts w:ascii="Times New Roman" w:hAnsi="Times New Roman" w:cs="Times New Roman"/>
          <w:sz w:val="24"/>
          <w:szCs w:val="24"/>
        </w:rPr>
        <w:t>Zespół Szkół Zawodowych, ul. Szpitalna 9, 11-600 Węgorzewo</w:t>
      </w:r>
    </w:p>
    <w:p w:rsidR="001C5F0C" w:rsidRPr="0067014E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zawierać: nazwę szkoły; imię i nazwisko uczestnika/ów, klasę, imię i nazwisko nauczyciela opiekuna.</w:t>
      </w:r>
    </w:p>
    <w:p w:rsidR="001C5F0C" w:rsidRPr="0067014E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podane przez uczestnika przetwarzane będą wyłącznie na potrzeby organizacji konkursu i nie będą udostępniane osobom trzecim. Uczeń, zgłaszając udział w konkursie, wyraża na to zgodę.</w:t>
      </w:r>
    </w:p>
    <w:p w:rsidR="001C5F0C" w:rsidRPr="0067014E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regulaminu uczeń może zostać zdyskwalifikowany z konkursu.</w:t>
      </w:r>
    </w:p>
    <w:p w:rsidR="001C5F0C" w:rsidRPr="0067014E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zmian w powyższym regulaminie.</w:t>
      </w:r>
    </w:p>
    <w:p w:rsidR="001C5F0C" w:rsidRPr="0067014E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7A0C8D">
        <w:rPr>
          <w:rFonts w:ascii="Times New Roman" w:eastAsia="Times New Roman" w:hAnsi="Times New Roman" w:cs="Times New Roman"/>
          <w:sz w:val="24"/>
          <w:szCs w:val="24"/>
          <w:lang w:eastAsia="pl-PL"/>
        </w:rPr>
        <w:t>6/2017 konkurs trwa od marca 2017 do kwietnia</w:t>
      </w:r>
      <w:r w:rsid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35D2" w:rsidRDefault="001C5F0C" w:rsidP="006F35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t>są o trzech stopniach trudności</w:t>
      </w:r>
      <w:proofErr w:type="gramStart"/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- łatwy - 10 pkt; 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stopień - średni - 20 pkt; 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stopień - trudny - 30 pkt</w:t>
      </w:r>
    </w:p>
    <w:p w:rsidR="001C5F0C" w:rsidRPr="006F35D2" w:rsidRDefault="001C5F0C" w:rsidP="006F35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traci 2 pkt za każdy popełniony błąd.</w:t>
      </w:r>
    </w:p>
    <w:p w:rsidR="001C5F0C" w:rsidRPr="0067014E" w:rsidRDefault="001C5F0C" w:rsidP="001C5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uczestnik nie rozwiąże całego zadania, dostanie 1 punkt za każde 4 poprawnie wpisane liczby do diagramu.  </w:t>
      </w:r>
    </w:p>
    <w:p w:rsidR="001C5F0C" w:rsidRPr="0067014E" w:rsidRDefault="001C5F0C" w:rsidP="007A0C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konkursu: </w:t>
      </w:r>
    </w:p>
    <w:p w:rsidR="001C5F0C" w:rsidRPr="0067014E" w:rsidRDefault="001C5F0C" w:rsidP="001C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I</w:t>
      </w:r>
      <w:proofErr w:type="gramStart"/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</w:t>
      </w:r>
      <w:r w:rsid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proofErr w:type="gramEnd"/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znajdujących się na stronie internet</w:t>
      </w:r>
      <w:r w:rsid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Zespołu Szkół Zawodowych w Węgorzewie </w:t>
      </w:r>
      <w:hyperlink r:id="rId7" w:history="1">
        <w:r w:rsidR="006F35D2" w:rsidRPr="005610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www.zszwegorzewo.pl</w:t>
        </w:r>
      </w:hyperlink>
    </w:p>
    <w:p w:rsidR="007F1F65" w:rsidRDefault="007A0C8D" w:rsidP="004D12F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konkursu ukaże się zestaw</w:t>
      </w:r>
      <w:r w:rsidR="001C5F0C" w:rsidRP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do rozwiązania </w:t>
      </w:r>
    </w:p>
    <w:p w:rsidR="001C5F0C" w:rsidRPr="007F1F65" w:rsidRDefault="001C5F0C" w:rsidP="004D12F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(</w:t>
      </w:r>
      <w:r w:rsidRPr="007F1F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każda podpisana imieniem, nazwiskiem, klasą, szkołą</w:t>
      </w:r>
      <w:r w:rsidRP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>) do zadań z danego zestawu należy przesłać mailem na podany adres lub złożyć w</w:t>
      </w:r>
      <w:r w:rsidR="006F35D2" w:rsidRP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kopercie w sekretariacie Zespołu Szkół Zawodowych w Węgorzewie </w:t>
      </w:r>
      <w:r w:rsidRPr="007F1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</w:t>
      </w:r>
      <w:r w:rsidRPr="007F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24 marca</w:t>
      </w:r>
      <w:r w:rsidR="007F1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r.</w:t>
      </w:r>
    </w:p>
    <w:p w:rsidR="001C5F0C" w:rsidRPr="004D12F0" w:rsidRDefault="001C5F0C" w:rsidP="004D12F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przesłane lub złożone po terminie nie będą rozpatrywane. </w:t>
      </w:r>
    </w:p>
    <w:p w:rsidR="001C5F0C" w:rsidRPr="007A0C8D" w:rsidRDefault="001C5F0C" w:rsidP="007A0C8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 sprawdza prace zgodnie z ustaloną punktacją.</w:t>
      </w:r>
    </w:p>
    <w:p w:rsidR="001C5F0C" w:rsidRPr="004D12F0" w:rsidRDefault="001C5F0C" w:rsidP="004D12F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2F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</w:t>
      </w:r>
      <w:r w:rsidR="00C31D37" w:rsidRPr="004D12F0">
        <w:rPr>
          <w:rFonts w:ascii="Times New Roman" w:eastAsia="Times New Roman" w:hAnsi="Times New Roman" w:cs="Times New Roman"/>
          <w:sz w:val="24"/>
          <w:szCs w:val="24"/>
          <w:lang w:eastAsia="pl-PL"/>
        </w:rPr>
        <w:t>wie,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</w:t>
      </w:r>
      <w:r w:rsidRPr="004D12F0">
        <w:rPr>
          <w:rFonts w:ascii="Times New Roman" w:eastAsia="Times New Roman" w:hAnsi="Times New Roman" w:cs="Times New Roman"/>
          <w:sz w:val="24"/>
          <w:szCs w:val="24"/>
          <w:lang w:eastAsia="pl-PL"/>
        </w:rPr>
        <w:t>zdobędą największą liczbę punktów przechodzą do II etapu.</w:t>
      </w:r>
    </w:p>
    <w:p w:rsidR="006F35D2" w:rsidRDefault="001C5F0C" w:rsidP="001C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I etapu konkursu nastąpi </w:t>
      </w:r>
      <w:r w:rsidR="007A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450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="00C31D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</w:t>
      </w:r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0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II etapu konkursu przejdą uczniowie, którzy zdobędą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największą liczbę punktów lub wszyscy uczestnicy, którzy zdobędą maksymalną liczbę punktów.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finalistów może zostać zmieniona.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Lista finalistów ukaże się na stronie konkursu do </w:t>
      </w:r>
      <w:r w:rsidR="007A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 2017</w:t>
      </w:r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C5F0C" w:rsidRPr="0067014E" w:rsidRDefault="001C5F0C" w:rsidP="001C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Etap II: </w:t>
      </w:r>
    </w:p>
    <w:p w:rsidR="001C5F0C" w:rsidRPr="0067014E" w:rsidRDefault="001C5F0C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 konkursu odbędzie się </w:t>
      </w:r>
      <w:r w:rsidR="007A0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kwietnia 2017 r.</w:t>
      </w:r>
      <w:r w:rsid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</w:t>
      </w:r>
      <w:proofErr w:type="gramStart"/>
      <w:r w:rsidR="007A0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12:30 </w:t>
      </w:r>
      <w:r w:rsid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Zawodowych w Węgorzewie</w:t>
      </w:r>
      <w:r w:rsidR="007A0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(organizator zastrzega sobie możliwość zmiany terminu finału).</w:t>
      </w:r>
      <w:bookmarkStart w:id="0" w:name="_GoBack"/>
      <w:bookmarkEnd w:id="0"/>
    </w:p>
    <w:p w:rsidR="001C5F0C" w:rsidRPr="0067014E" w:rsidRDefault="006F35D2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C5F0C"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uczeń będzie rozwiązywał trzy zadania SUDOKU o trzech stopniach trudności.</w:t>
      </w:r>
    </w:p>
    <w:p w:rsidR="001C5F0C" w:rsidRPr="0067014E" w:rsidRDefault="00450F4D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45</w:t>
      </w:r>
      <w:r w:rsidR="001C5F0C"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:rsidR="001C5F0C" w:rsidRPr="0067014E" w:rsidRDefault="001C5F0C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każde poprawnie r</w:t>
      </w:r>
      <w:r w:rsidR="007A0C8D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ozwiązane SUDOKU uczeń otrzyma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 wg skali z pierwszego etapu.</w:t>
      </w:r>
    </w:p>
    <w:p w:rsidR="001C5F0C" w:rsidRPr="0067014E" w:rsidRDefault="007A0C8D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Zwycięży</w:t>
      </w:r>
      <w:r w:rsidR="001C5F0C"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uczeń, który zdobędzie największą liczbę punktów. W przypadku zdobycia największej liczby punktów przez dwóch lub więcej ucz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pl-PL"/>
        </w:rPr>
        <w:t>niów, liczyć będzie się kolejność rozwiązania zadań.</w:t>
      </w:r>
    </w:p>
    <w:p w:rsidR="001C5F0C" w:rsidRPr="0067014E" w:rsidRDefault="001C5F0C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zakończenie konkursu wraz z ogłoszeniem wyników II etapu i rozdaniem nagród nastąpi w tym samym dniu.</w:t>
      </w:r>
    </w:p>
    <w:p w:rsidR="001C5F0C" w:rsidRPr="0067014E" w:rsidRDefault="001C5F0C" w:rsidP="006F35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finału będą publikow</w:t>
      </w:r>
      <w:r w:rsidR="006F35D2">
        <w:rPr>
          <w:rFonts w:ascii="Times New Roman" w:eastAsia="Times New Roman" w:hAnsi="Times New Roman" w:cs="Times New Roman"/>
          <w:sz w:val="24"/>
          <w:szCs w:val="24"/>
          <w:lang w:eastAsia="pl-PL"/>
        </w:rPr>
        <w:t>ane na stronie Zespołu Szkół Zawodowych w Węgorzewie</w:t>
      </w:r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="00C31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</w:p>
    <w:p w:rsidR="001C5F0C" w:rsidRPr="0067014E" w:rsidRDefault="001C5F0C" w:rsidP="007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proofErr w:type="gramStart"/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</w:t>
      </w:r>
      <w:proofErr w:type="gramEnd"/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</w:t>
      </w:r>
      <w:r w:rsidR="007A0C8D">
        <w:rPr>
          <w:rFonts w:ascii="Times New Roman" w:eastAsia="Times New Roman" w:hAnsi="Times New Roman" w:cs="Times New Roman"/>
          <w:sz w:val="24"/>
          <w:szCs w:val="24"/>
          <w:lang w:eastAsia="pl-PL"/>
        </w:rPr>
        <w:t>orący udział w konkursie otrzyma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najwyższą ocenę cząstkową z matematyki, Laureaci dyplom "Mistrz SUDOKU" oraz nagrodę rzeczową, pozostali uczestnicy </w:t>
      </w:r>
      <w:r w:rsidR="007A0C8D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finału otrzyma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>ją pamiąt</w:t>
      </w:r>
      <w:r w:rsidR="00E3393C">
        <w:rPr>
          <w:rFonts w:ascii="Times New Roman" w:eastAsia="Times New Roman" w:hAnsi="Times New Roman" w:cs="Times New Roman"/>
          <w:sz w:val="24"/>
          <w:szCs w:val="24"/>
          <w:lang w:eastAsia="pl-PL"/>
        </w:rPr>
        <w:t>kowe dyplomy.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F35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139DA99B" wp14:editId="22805808">
            <wp:simplePos x="0" y="0"/>
            <wp:positionH relativeFrom="column">
              <wp:posOffset>4591050</wp:posOffset>
            </wp:positionH>
            <wp:positionV relativeFrom="line">
              <wp:posOffset>165735</wp:posOffset>
            </wp:positionV>
            <wp:extent cx="1571625" cy="1571625"/>
            <wp:effectExtent l="0" t="0" r="9525" b="9525"/>
            <wp:wrapSquare wrapText="bothSides"/>
            <wp:docPr id="1" name="Obraz 1" descr="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d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rozwiązywania łamigłówki SUDOKU:</w:t>
      </w:r>
    </w:p>
    <w:p w:rsidR="001C5F0C" w:rsidRPr="0067014E" w:rsidRDefault="001C5F0C" w:rsidP="001C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Uzupełnij puste pola cyframi od 1 do 9 w taki sposób, aby w każdym wierszu, w każdej kolumnie i w każdym wydzielonym kwadracie cyfry nie powtarzały się. </w:t>
      </w:r>
      <w:r w:rsidRPr="00670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0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POWODZENIA!</w:t>
      </w:r>
    </w:p>
    <w:p w:rsidR="001C5F0C" w:rsidRDefault="001C5F0C" w:rsidP="001C5F0C"/>
    <w:p w:rsidR="00A03835" w:rsidRDefault="00A03835"/>
    <w:sectPr w:rsidR="00A03835" w:rsidSect="007A0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B6D"/>
    <w:multiLevelType w:val="multilevel"/>
    <w:tmpl w:val="F50C96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2815"/>
    <w:multiLevelType w:val="multilevel"/>
    <w:tmpl w:val="C8D6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92EE6"/>
    <w:multiLevelType w:val="multilevel"/>
    <w:tmpl w:val="ADCE5D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4839"/>
    <w:multiLevelType w:val="hybridMultilevel"/>
    <w:tmpl w:val="D8A8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96703"/>
    <w:multiLevelType w:val="multilevel"/>
    <w:tmpl w:val="39AA90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061A2"/>
    <w:multiLevelType w:val="hybridMultilevel"/>
    <w:tmpl w:val="BB8696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66306F"/>
    <w:multiLevelType w:val="hybridMultilevel"/>
    <w:tmpl w:val="A056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C658B"/>
    <w:multiLevelType w:val="multilevel"/>
    <w:tmpl w:val="39AA90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93378"/>
    <w:multiLevelType w:val="multilevel"/>
    <w:tmpl w:val="7DA8FD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A71CC"/>
    <w:multiLevelType w:val="hybridMultilevel"/>
    <w:tmpl w:val="C742AD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C3F3E03"/>
    <w:multiLevelType w:val="hybridMultilevel"/>
    <w:tmpl w:val="508472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0C5D18"/>
    <w:multiLevelType w:val="multilevel"/>
    <w:tmpl w:val="72385E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0C"/>
    <w:rsid w:val="001C5F0C"/>
    <w:rsid w:val="0036497A"/>
    <w:rsid w:val="00450F4D"/>
    <w:rsid w:val="004D12F0"/>
    <w:rsid w:val="006F35D2"/>
    <w:rsid w:val="00743E57"/>
    <w:rsid w:val="007A0C8D"/>
    <w:rsid w:val="007F1F65"/>
    <w:rsid w:val="00A03835"/>
    <w:rsid w:val="00C31D37"/>
    <w:rsid w:val="00E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zszwego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zwegorzewo1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Dom</cp:lastModifiedBy>
  <cp:revision>13</cp:revision>
  <dcterms:created xsi:type="dcterms:W3CDTF">2014-02-27T16:33:00Z</dcterms:created>
  <dcterms:modified xsi:type="dcterms:W3CDTF">2017-03-07T17:31:00Z</dcterms:modified>
</cp:coreProperties>
</file>